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155F3" w:rsidRDefault="004155F3" w:rsidP="004155F3">
      <w:pPr>
        <w:pStyle w:val="a3"/>
        <w:jc w:val="center"/>
        <w:rPr>
          <w:b/>
          <w:lang w:val="uk-UA"/>
        </w:rPr>
      </w:pPr>
      <w:r w:rsidRPr="004155F3">
        <w:rPr>
          <w:b/>
          <w:lang w:val="uk-UA"/>
        </w:rPr>
        <w:t>ПОВІДОМЛЕННЯ ПРО ВИНИКНЕННЯ ОСОБЛИВОЇ ІНФОРМАЦІЇ</w:t>
      </w:r>
    </w:p>
    <w:p w:rsidR="004155F3" w:rsidRPr="004155F3" w:rsidRDefault="004155F3" w:rsidP="004155F3">
      <w:pPr>
        <w:pStyle w:val="a3"/>
        <w:jc w:val="center"/>
        <w:rPr>
          <w:b/>
          <w:lang w:val="uk-UA"/>
        </w:rPr>
      </w:pPr>
      <w:r w:rsidRPr="004155F3">
        <w:rPr>
          <w:b/>
          <w:lang w:val="uk-UA"/>
        </w:rPr>
        <w:t>ПРАТ “СПЕЦБУДМЕХАНІЗАЦІЯ”</w:t>
      </w:r>
    </w:p>
    <w:p w:rsidR="004155F3" w:rsidRDefault="004155F3">
      <w:pPr>
        <w:pStyle w:val="3"/>
        <w:rPr>
          <w:rFonts w:eastAsia="Times New Roman"/>
          <w:color w:val="000000"/>
          <w:lang w:val="uk-UA"/>
        </w:rPr>
      </w:pPr>
    </w:p>
    <w:p w:rsidR="00000000" w:rsidRPr="004155F3" w:rsidRDefault="00076F21">
      <w:pPr>
        <w:pStyle w:val="3"/>
        <w:rPr>
          <w:rFonts w:eastAsia="Times New Roman"/>
          <w:color w:val="000000"/>
          <w:lang w:val="uk-UA"/>
        </w:rPr>
      </w:pPr>
      <w:r w:rsidRPr="004155F3">
        <w:rPr>
          <w:rFonts w:eastAsia="Times New Roman"/>
          <w:color w:val="000000"/>
          <w:lang w:val="uk-UA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02"/>
        <w:gridCol w:w="4003"/>
      </w:tblGrid>
      <w:tr w:rsidR="00000000" w:rsidRPr="004155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1. Повне найменування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i/>
                <w:iCs/>
                <w:color w:val="000000"/>
                <w:lang w:val="uk-UA"/>
              </w:rPr>
              <w:t xml:space="preserve">Приватне </w:t>
            </w:r>
            <w:proofErr w:type="spellStart"/>
            <w:r w:rsidRPr="004155F3">
              <w:rPr>
                <w:rFonts w:eastAsia="Times New Roman"/>
                <w:i/>
                <w:iCs/>
                <w:color w:val="000000"/>
                <w:lang w:val="uk-UA"/>
              </w:rPr>
              <w:t>акцiонерне</w:t>
            </w:r>
            <w:proofErr w:type="spellEnd"/>
            <w:r w:rsidRPr="004155F3">
              <w:rPr>
                <w:rFonts w:eastAsia="Times New Roman"/>
                <w:i/>
                <w:iCs/>
                <w:color w:val="000000"/>
                <w:lang w:val="uk-UA"/>
              </w:rPr>
              <w:t xml:space="preserve"> товариство "</w:t>
            </w:r>
            <w:proofErr w:type="spellStart"/>
            <w:r w:rsidRPr="004155F3">
              <w:rPr>
                <w:rFonts w:eastAsia="Times New Roman"/>
                <w:i/>
                <w:iCs/>
                <w:color w:val="000000"/>
                <w:lang w:val="uk-UA"/>
              </w:rPr>
              <w:t>Спецбудмеханiзацiя</w:t>
            </w:r>
            <w:proofErr w:type="spellEnd"/>
            <w:r w:rsidRPr="004155F3">
              <w:rPr>
                <w:rFonts w:eastAsia="Times New Roman"/>
                <w:i/>
                <w:iCs/>
                <w:color w:val="000000"/>
                <w:lang w:val="uk-UA"/>
              </w:rPr>
              <w:t>"</w:t>
            </w:r>
          </w:p>
        </w:tc>
      </w:tr>
      <w:tr w:rsidR="00000000" w:rsidRPr="004155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2.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21320105</w:t>
            </w:r>
          </w:p>
        </w:tc>
      </w:tr>
      <w:tr w:rsidR="00000000" w:rsidRPr="004155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3.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 xml:space="preserve">32300,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м.Кам'янець-Подiльський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,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вул.Нiгинське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шосе, 2а</w:t>
            </w:r>
          </w:p>
        </w:tc>
      </w:tr>
      <w:tr w:rsidR="00000000" w:rsidRPr="004155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4. Міжміський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0384921142</w:t>
            </w:r>
            <w:r w:rsidR="004155F3">
              <w:rPr>
                <w:rFonts w:eastAsia="Times New Roman"/>
                <w:color w:val="000000"/>
                <w:lang w:val="uk-UA"/>
              </w:rPr>
              <w:t>;</w:t>
            </w:r>
            <w:r w:rsidRPr="004155F3">
              <w:rPr>
                <w:rFonts w:eastAsia="Times New Roman"/>
                <w:color w:val="000000"/>
                <w:lang w:val="uk-UA"/>
              </w:rPr>
              <w:t xml:space="preserve"> 0384923719</w:t>
            </w:r>
          </w:p>
        </w:tc>
      </w:tr>
      <w:tr w:rsidR="00000000" w:rsidRPr="004155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5. Електронна поштова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budcomp@ukrpo</w:t>
            </w:r>
            <w:r w:rsidRPr="004155F3">
              <w:rPr>
                <w:rFonts w:eastAsia="Times New Roman"/>
                <w:color w:val="000000"/>
                <w:lang w:val="uk-UA"/>
              </w:rPr>
              <w:t>st.ua</w:t>
            </w:r>
          </w:p>
        </w:tc>
      </w:tr>
      <w:tr w:rsidR="00000000" w:rsidRPr="004155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6. Адреса сторінки в мережі Інтернет, яка додатково використовується е</w:t>
            </w:r>
            <w:bookmarkStart w:id="0" w:name="_GoBack"/>
            <w:bookmarkEnd w:id="0"/>
            <w:r w:rsidRPr="004155F3">
              <w:rPr>
                <w:rFonts w:eastAsia="Times New Roman"/>
                <w:color w:val="000000"/>
                <w:lang w:val="uk-UA"/>
              </w:rPr>
              <w:t>мітентом для розкриття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4155F3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</w:rPr>
              <w:t>www.sbm-kp.com</w:t>
            </w:r>
          </w:p>
        </w:tc>
      </w:tr>
      <w:tr w:rsidR="00000000" w:rsidRPr="004155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7. Вид особливої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Відомості про зміну складу посадових осіб емітента</w:t>
            </w:r>
          </w:p>
        </w:tc>
      </w:tr>
      <w:tr w:rsidR="00000000" w:rsidRPr="004155F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</w:tbl>
    <w:p w:rsidR="00000000" w:rsidRPr="004155F3" w:rsidRDefault="00076F21">
      <w:pPr>
        <w:pStyle w:val="3"/>
        <w:rPr>
          <w:rFonts w:eastAsia="Times New Roman"/>
          <w:color w:val="000000"/>
          <w:lang w:val="uk-UA"/>
        </w:rPr>
      </w:pPr>
      <w:r w:rsidRPr="004155F3">
        <w:rPr>
          <w:rFonts w:eastAsia="Times New Roman"/>
          <w:color w:val="000000"/>
          <w:lang w:val="uk-UA"/>
        </w:rPr>
        <w:t>II. Текст повідомлення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 w:rsidRPr="004155F3" w:rsidTr="004155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 w:rsidP="004155F3">
            <w:pPr>
              <w:ind w:firstLine="507"/>
              <w:jc w:val="both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Вiдповiдно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до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Загальних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зборiв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Приватного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акцiонерного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товариства "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Спецбудмеханiзацiя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"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10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2018 року та положень Статуту, повноваження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Кiнцака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Iгора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Михайловича,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ревiзора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Товариства, були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припиненнi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, у зв'язку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iз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закiнченням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ст</w:t>
            </w:r>
            <w:r w:rsidRPr="004155F3">
              <w:rPr>
                <w:rFonts w:eastAsia="Times New Roman"/>
                <w:color w:val="000000"/>
                <w:lang w:val="uk-UA"/>
              </w:rPr>
              <w:t xml:space="preserve">року, на який його було обрано на вказану посаду.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Кiнцак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Iгор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Михайлович непогашеної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судимостi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за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корисливi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посадовi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злочини немає. На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посадi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ревiзора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перебував протягом 3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рокiв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. </w:t>
            </w:r>
          </w:p>
        </w:tc>
      </w:tr>
      <w:tr w:rsidR="00000000" w:rsidRPr="004155F3" w:rsidTr="004155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 w:rsidP="004155F3">
            <w:pPr>
              <w:ind w:firstLine="507"/>
              <w:jc w:val="both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Вiдповiдно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до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Загальних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зборiв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Приватного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акцiонерног</w:t>
            </w:r>
            <w:r w:rsidRPr="004155F3">
              <w:rPr>
                <w:rFonts w:eastAsia="Times New Roman"/>
                <w:color w:val="000000"/>
                <w:lang w:val="uk-UA"/>
              </w:rPr>
              <w:t>о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товариства "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Спецбудмеханiзацiя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"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вiд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10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квiтня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2018 року та положень Статуту,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Кiнцака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Iгора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Михайловича обрано на посаду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ревiзора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товариства строком на 3 роки.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Кiнцак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Iгор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Михайлович непогашеної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судимостi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за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корисливi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посадовi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злочини немає. Протягом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о</w:t>
            </w:r>
            <w:r w:rsidRPr="004155F3">
              <w:rPr>
                <w:rFonts w:eastAsia="Times New Roman"/>
                <w:color w:val="000000"/>
                <w:lang w:val="uk-UA"/>
              </w:rPr>
              <w:t>станнiх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п'яти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рокiв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перебував на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посадi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ревiзора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ПрАТ "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Спецбудмеханiзацiя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>" та виконроба на ПП ВКФ "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Будмонтажсервiс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>".</w:t>
            </w:r>
          </w:p>
        </w:tc>
      </w:tr>
    </w:tbl>
    <w:p w:rsidR="004155F3" w:rsidRDefault="004155F3">
      <w:pPr>
        <w:pStyle w:val="3"/>
        <w:rPr>
          <w:rFonts w:eastAsia="Times New Roman"/>
          <w:color w:val="000000"/>
          <w:lang w:val="uk-UA"/>
        </w:rPr>
      </w:pPr>
    </w:p>
    <w:p w:rsidR="00000000" w:rsidRPr="004155F3" w:rsidRDefault="00076F21">
      <w:pPr>
        <w:pStyle w:val="3"/>
        <w:rPr>
          <w:rFonts w:eastAsia="Times New Roman"/>
          <w:color w:val="000000"/>
          <w:lang w:val="uk-UA"/>
        </w:rPr>
      </w:pPr>
      <w:r w:rsidRPr="004155F3">
        <w:rPr>
          <w:rFonts w:eastAsia="Times New Roman"/>
          <w:color w:val="000000"/>
          <w:lang w:val="uk-UA"/>
        </w:rPr>
        <w:t>III. Підпис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1"/>
        <w:gridCol w:w="180"/>
        <w:gridCol w:w="821"/>
        <w:gridCol w:w="180"/>
        <w:gridCol w:w="4873"/>
      </w:tblGrid>
      <w:tr w:rsidR="00000000" w:rsidRPr="004155F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 w:rsidP="004155F3">
            <w:pPr>
              <w:jc w:val="both"/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1. Особа, зазначена нижче, підтверджує достовірність інформації, що міститься у повідомленні, та визнає, що вона несе відповід</w:t>
            </w:r>
            <w:r w:rsidRPr="004155F3">
              <w:rPr>
                <w:rFonts w:eastAsia="Times New Roman"/>
                <w:color w:val="000000"/>
                <w:lang w:val="uk-UA"/>
              </w:rPr>
              <w:t xml:space="preserve">альність згідно із законодавством. </w:t>
            </w:r>
          </w:p>
        </w:tc>
      </w:tr>
      <w:tr w:rsidR="00000000" w:rsidRPr="004155F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2. Найменування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 xml:space="preserve">Гулько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Надiя</w:t>
            </w:r>
            <w:proofErr w:type="spellEnd"/>
            <w:r w:rsidRPr="004155F3"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4155F3">
              <w:rPr>
                <w:rFonts w:eastAsia="Times New Roman"/>
                <w:color w:val="000000"/>
                <w:lang w:val="uk-UA"/>
              </w:rPr>
              <w:t>Анатолiївна</w:t>
            </w:r>
            <w:proofErr w:type="spellEnd"/>
          </w:p>
        </w:tc>
      </w:tr>
      <w:tr w:rsidR="00000000" w:rsidRPr="004155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генеральний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Style w:val="small-text1"/>
                <w:rFonts w:eastAsia="Times New Roman"/>
                <w:color w:val="000000"/>
                <w:lang w:val="uk-UA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Style w:val="small-text1"/>
                <w:rFonts w:eastAsia="Times New Roman"/>
                <w:color w:val="000000"/>
                <w:lang w:val="uk-UA"/>
              </w:rPr>
              <w:t>(ініціали та прізвище керівника)</w:t>
            </w:r>
          </w:p>
        </w:tc>
      </w:tr>
      <w:tr w:rsidR="00000000" w:rsidRPr="004155F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Fonts w:eastAsia="Times New Roman"/>
                <w:color w:val="000000"/>
                <w:lang w:val="uk-UA"/>
              </w:rPr>
              <w:t>10.04.2018</w:t>
            </w:r>
          </w:p>
        </w:tc>
      </w:tr>
      <w:tr w:rsidR="00000000" w:rsidRPr="004155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4155F3" w:rsidRDefault="00076F21"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4155F3" w:rsidRDefault="00076F2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4155F3">
              <w:rPr>
                <w:rStyle w:val="small-text1"/>
                <w:rFonts w:eastAsia="Times New Roman"/>
                <w:color w:val="000000"/>
                <w:lang w:val="uk-UA"/>
              </w:rPr>
              <w:t>(дата)</w:t>
            </w:r>
          </w:p>
        </w:tc>
      </w:tr>
    </w:tbl>
    <w:p w:rsidR="00076F21" w:rsidRPr="004155F3" w:rsidRDefault="00076F21">
      <w:pPr>
        <w:rPr>
          <w:rFonts w:eastAsia="Times New Roman"/>
          <w:lang w:val="uk-UA"/>
        </w:rPr>
      </w:pPr>
    </w:p>
    <w:sectPr w:rsidR="00076F21" w:rsidRPr="004155F3">
      <w:pgSz w:w="11907" w:h="16840"/>
      <w:pgMar w:top="113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55F3"/>
    <w:rsid w:val="00076F21"/>
    <w:rsid w:val="0041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3ECFB-5778-49B4-9127-0BEC8A2E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 Spacing"/>
    <w:uiPriority w:val="1"/>
    <w:qFormat/>
    <w:rsid w:val="004155F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2018-03-13T13:28:00Z</dcterms:created>
  <dcterms:modified xsi:type="dcterms:W3CDTF">2018-03-13T13:28:00Z</dcterms:modified>
</cp:coreProperties>
</file>